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Zuppa di finocchi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750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Nabos Unidades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Hinojos 4 Unidades</w:t>
      </w:r>
      <w:r/>
    </w:p>
    <w:p>
      <w:pPr>
        <w:numPr>
          <w:ilvl w:val="0"/>
          <w:numId w:val="1"/>
        </w:numPr>
      </w:pPr>
      <w:r>
        <w:t>Jamòn crudo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Mozzarella tipo búfala 100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Pan de campo 4 Rodajas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