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Zambaripao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Arroz tipo Morelos previamente remojado 1 Taza</w:t>
      </w:r>
      <w:r/>
    </w:p>
    <w:p>
      <w:pPr>
        <w:numPr>
          <w:ilvl w:val="0"/>
          <w:numId w:val="1"/>
        </w:numPr>
      </w:pPr>
      <w:r>
        <w:t>Frijoles negros remojados en agua 12 horas antes 300  Gramos</w:t>
      </w:r>
      <w:r/>
    </w:p>
    <w:p>
      <w:pPr>
        <w:numPr>
          <w:ilvl w:val="0"/>
          <w:numId w:val="1"/>
        </w:numPr>
      </w:pPr>
      <w:r>
        <w:t>Piloncillo 250  Gramos</w:t>
      </w:r>
      <w:r/>
    </w:p>
    <w:p>
      <w:pPr>
        <w:numPr>
          <w:ilvl w:val="0"/>
          <w:numId w:val="1"/>
        </w:numPr>
      </w:pPr>
      <w:r>
        <w:t>Rama de canela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