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Tortitas de camarón con nopales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Camarón seco 200 g</w:t>
      </w:r>
      <w:r/>
    </w:p>
    <w:p>
      <w:pPr>
        <w:numPr>
          <w:ilvl w:val="0"/>
          <w:numId w:val="1"/>
        </w:numPr>
      </w:pPr>
      <w:r>
        <w:t>Nopales 7 Unidades</w:t>
      </w:r>
      <w:r/>
    </w:p>
    <w:p>
      <w:pPr>
        <w:numPr>
          <w:ilvl w:val="0"/>
          <w:numId w:val="1"/>
        </w:numPr>
      </w:pPr>
      <w:r>
        <w:t>Chile Guajillo 6 Unidades</w:t>
      </w:r>
      <w:r/>
    </w:p>
    <w:p>
      <w:pPr>
        <w:numPr>
          <w:ilvl w:val="0"/>
          <w:numId w:val="1"/>
        </w:numPr>
      </w:pPr>
      <w:r>
        <w:t>Chile de árbol 3 Unidades</w:t>
      </w:r>
      <w:r/>
    </w:p>
    <w:p>
      <w:pPr>
        <w:numPr>
          <w:ilvl w:val="0"/>
          <w:numId w:val="1"/>
        </w:numPr>
      </w:pPr>
      <w:r>
        <w:t>Cebolla 1/2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Huevo 3 Unidades</w:t>
      </w:r>
      <w:r/>
    </w:p>
    <w:p>
      <w:pPr>
        <w:numPr>
          <w:ilvl w:val="0"/>
          <w:numId w:val="1"/>
        </w:numPr>
      </w:pPr>
      <w:r>
        <w:t>Huachal 100 g</w:t>
      </w:r>
      <w:r/>
    </w:p>
    <w:p>
      <w:pPr>
        <w:numPr>
          <w:ilvl w:val="0"/>
          <w:numId w:val="1"/>
        </w:numPr>
      </w:pPr>
      <w:r>
        <w:t>Bicarbonato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