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Leguizamo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Castañas en Almibar 500 grs.</w:t>
      </w:r>
      <w:r/>
    </w:p>
    <w:p>
      <w:pPr>
        <w:numPr>
          <w:ilvl w:val="0"/>
          <w:numId w:val="1"/>
        </w:numPr>
      </w:pPr>
      <w:r>
        <w:t>Bizcochuelo de 6 huevos 1 Unidad</w:t>
      </w:r>
      <w:r/>
    </w:p>
    <w:p>
      <w:pPr>
        <w:numPr>
          <w:ilvl w:val="0"/>
          <w:numId w:val="1"/>
        </w:numPr>
      </w:pPr>
      <w:r>
        <w:t>Dulce de leche 1 kg</w:t>
      </w:r>
      <w:r/>
    </w:p>
    <w:p>
      <w:pPr>
        <w:numPr>
          <w:ilvl w:val="0"/>
          <w:numId w:val="1"/>
        </w:numPr>
      </w:pPr>
      <w:r>
        <w:t>Merengue seco 1 Plancha</w:t>
      </w:r>
      <w:r/>
    </w:p>
    <w:p>
      <w:pPr>
        <w:numPr>
          <w:ilvl w:val="0"/>
          <w:numId w:val="1"/>
        </w:numPr>
      </w:pPr>
      <w:r>
        <w:t>Almendras peladas y tostadas 300 g</w:t>
      </w:r>
      <w:r/>
    </w:p>
    <w:p>
      <w:pPr>
        <w:numPr>
          <w:ilvl w:val="0"/>
          <w:numId w:val="1"/>
        </w:numPr>
      </w:pPr>
      <w:r>
        <w:t>Fondant Cantidad necesaria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Almidón de Maíz 40 grs.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/>
      <w:r>
        <w:rPr>
          <w:b/>
          <w:sz w:val="52"/>
          <w:szCs w:val="52"/>
        </w:rPr>
        <w:t>Fondant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Glucosa 50 grs.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/>
      <w:r>
        <w:rPr>
          <w:b/>
          <w:sz w:val="52"/>
          <w:szCs w:val="52"/>
        </w:rPr>
        <w:t>Hojaldre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Pionono</w:t>
      </w:r>
      <w:r/>
    </w:p>
    <w:p>
      <w:pPr>
        <w:numPr>
          <w:ilvl w:val="0"/>
          <w:numId w:val="1"/>
        </w:numPr>
      </w:pPr>
      <w:r>
        <w:t>Almidón de Maíz 20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Claras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