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Galesa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Azúcar 80 g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Harina  0000 250 g</w:t>
      </w:r>
      <w:r/>
    </w:p>
    <w:p>
      <w:pPr>
        <w:numPr>
          <w:ilvl w:val="0"/>
          <w:numId w:val="1"/>
        </w:numPr>
      </w:pPr>
      <w:r>
        <w:t>Yemas 2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/>
      <w:r>
        <w:rPr>
          <w:b/>
          <w:sz w:val="52"/>
          <w:szCs w:val="52"/>
        </w:rPr>
        <w:t>El relleno</w:t>
      </w:r>
      <w:r/>
    </w:p>
    <w:p>
      <w:pPr>
        <w:numPr>
          <w:ilvl w:val="0"/>
          <w:numId w:val="1"/>
        </w:numPr>
      </w:pPr>
      <w:r>
        <w:t>Crema de leche 500 Ml</w:t>
      </w:r>
      <w:r/>
    </w:p>
    <w:p>
      <w:pPr>
        <w:numPr>
          <w:ilvl w:val="0"/>
          <w:numId w:val="1"/>
        </w:numPr>
      </w:pPr>
      <w:r>
        <w:t>Almidón de Maíz 1 Cucharada</w:t>
      </w:r>
      <w:r/>
    </w:p>
    <w:p>
      <w:pPr>
        <w:numPr>
          <w:ilvl w:val="0"/>
          <w:numId w:val="1"/>
        </w:numPr>
      </w:pPr>
      <w:r>
        <w:t>Azúcar 100 g</w:t>
      </w:r>
      <w:r/>
    </w:p>
    <w:p>
      <w:pPr>
        <w:numPr>
          <w:ilvl w:val="0"/>
          <w:numId w:val="1"/>
        </w:numPr>
      </w:pPr>
      <w:r>
        <w:t>Claras de huevo 3</w:t>
      </w:r>
      <w:r/>
    </w:p>
    <w:p>
      <w:pPr>
        <w:numPr>
          <w:ilvl w:val="0"/>
          <w:numId w:val="1"/>
        </w:numPr>
      </w:pPr>
      <w:r>
        <w:t xml:space="preserve">Frambuesas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