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 de Camarones Enchipotlados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100 miliitros</w:t>
      </w:r>
      <w:r/>
    </w:p>
    <w:p>
      <w:pPr>
        <w:numPr>
          <w:ilvl w:val="0"/>
          <w:numId w:val="1"/>
        </w:numPr>
      </w:pPr>
      <w:r>
        <w:t>Arrúgala c/n</w:t>
      </w:r>
      <w:r/>
    </w:p>
    <w:p>
      <w:pPr>
        <w:numPr>
          <w:ilvl w:val="0"/>
          <w:numId w:val="1"/>
        </w:numPr>
      </w:pPr>
      <w:r>
        <w:t>Cabeza de ajo 1  unidad</w:t>
      </w:r>
      <w:r/>
    </w:p>
    <w:p>
      <w:pPr>
        <w:numPr>
          <w:ilvl w:val="0"/>
          <w:numId w:val="1"/>
        </w:numPr>
      </w:pPr>
      <w:r>
        <w:t>Camarones sin cabeza 1 Kilo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Chipotle seco 150  Gramos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Limon 2 Piezas</w:t>
      </w:r>
      <w:r/>
    </w:p>
    <w:p>
      <w:pPr>
        <w:numPr>
          <w:ilvl w:val="0"/>
          <w:numId w:val="1"/>
        </w:numPr>
      </w:pPr>
      <w:r>
        <w:t>Mayonesa 150  Gramos</w:t>
      </w:r>
      <w:r/>
    </w:p>
    <w:p>
      <w:pPr>
        <w:numPr>
          <w:ilvl w:val="0"/>
          <w:numId w:val="1"/>
        </w:numPr>
      </w:pPr>
      <w:r>
        <w:t>Pan tipo telera mini 6 Unidades</w:t>
      </w:r>
      <w:r/>
    </w:p>
    <w:p>
      <w:pPr>
        <w:numPr>
          <w:ilvl w:val="0"/>
          <w:numId w:val="1"/>
        </w:numPr>
      </w:pPr>
      <w:r>
        <w:t>Vino Blanco 150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