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 en vasos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 xml:space="preserve">Cafe soluble </w:t>
      </w:r>
      <w:r/>
    </w:p>
    <w:p>
      <w:pPr>
        <w:numPr>
          <w:ilvl w:val="0"/>
          <w:numId w:val="1"/>
        </w:numPr>
      </w:pPr>
      <w:r>
        <w:t xml:space="preserve">Granos de café </w:t>
      </w:r>
      <w:r/>
    </w:p>
    <w:p>
      <w:pPr/>
      <w:r>
        <w:rPr>
          <w:b/>
          <w:sz w:val="52"/>
          <w:szCs w:val="52"/>
        </w:rPr>
        <w:t>Para el almíbar:</w:t>
      </w:r>
      <w:r/>
    </w:p>
    <w:p>
      <w:pPr>
        <w:numPr>
          <w:ilvl w:val="0"/>
          <w:numId w:val="1"/>
        </w:numPr>
      </w:pPr>
      <w:r>
        <w:t>Café expresso 100 Ml.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Licor de café 2 cdas.</w:t>
      </w:r>
      <w:r/>
    </w:p>
    <w:p>
      <w:pPr/>
      <w:r>
        <w:rPr>
          <w:b/>
          <w:sz w:val="52"/>
          <w:szCs w:val="52"/>
        </w:rPr>
        <w:t>Para el bizcocho:</w:t>
      </w:r>
      <w:r/>
    </w:p>
    <w:p>
      <w:pPr>
        <w:numPr>
          <w:ilvl w:val="0"/>
          <w:numId w:val="1"/>
        </w:numPr>
      </w:pPr>
      <w:r>
        <w:t>Azucar 85 g</w:t>
      </w:r>
      <w:r/>
    </w:p>
    <w:p>
      <w:pPr>
        <w:numPr>
          <w:ilvl w:val="0"/>
          <w:numId w:val="1"/>
        </w:numPr>
      </w:pPr>
      <w:r>
        <w:t>Azucar glasé Cantidad deseada</w:t>
      </w:r>
      <w:r/>
    </w:p>
    <w:p>
      <w:pPr>
        <w:numPr>
          <w:ilvl w:val="0"/>
          <w:numId w:val="1"/>
        </w:numPr>
      </w:pPr>
      <w:r>
        <w:t>Maicena 1 cda.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Harina 75 g</w:t>
      </w:r>
      <w:r/>
    </w:p>
    <w:p>
      <w:pPr>
        <w:numPr>
          <w:ilvl w:val="0"/>
          <w:numId w:val="1"/>
        </w:numPr>
      </w:pPr>
      <w:r>
        <w:t>Claras de huevo 5 Unidades</w:t>
      </w:r>
      <w:r/>
    </w:p>
    <w:p>
      <w:pPr/>
      <w:r>
        <w:rPr>
          <w:b/>
          <w:sz w:val="52"/>
          <w:szCs w:val="52"/>
        </w:rPr>
        <w:t>Para el merengue suizo: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Claras de huevo 3 Unidades</w:t>
      </w:r>
      <w:r/>
    </w:p>
    <w:p>
      <w:pPr/>
      <w:r>
        <w:rPr>
          <w:b/>
          <w:sz w:val="52"/>
          <w:szCs w:val="52"/>
        </w:rPr>
        <w:t>Para la crema de queso:</w:t>
      </w:r>
      <w:r/>
    </w:p>
    <w:p>
      <w:pPr>
        <w:numPr>
          <w:ilvl w:val="0"/>
          <w:numId w:val="1"/>
        </w:numPr>
      </w:pPr>
      <w:r>
        <w:t>Mascarpone 250 g</w:t>
      </w:r>
      <w:r/>
    </w:p>
    <w:p>
      <w:pPr>
        <w:numPr>
          <w:ilvl w:val="0"/>
          <w:numId w:val="1"/>
        </w:numPr>
      </w:pPr>
      <w:r>
        <w:t>Nata/Crema líquida 200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