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Tinto de verano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tinto liviano 500 Centímetros cúbicos</w:t>
      </w:r>
      <w:r/>
    </w:p>
    <w:p>
      <w:pPr>
        <w:numPr>
          <w:ilvl w:val="0"/>
          <w:numId w:val="1"/>
        </w:numPr>
      </w:pPr>
      <w:r>
        <w:t>Gaseosa lima limón 500 Centímetros cúbicos</w:t>
      </w:r>
      <w:r/>
    </w:p>
    <w:p>
      <w:pPr>
        <w:numPr>
          <w:ilvl w:val="0"/>
          <w:numId w:val="1"/>
        </w:numPr>
      </w:pPr>
      <w:r>
        <w:t>Vermouth Rosso 50 Centímetros cúbicos</w:t>
      </w:r>
      <w:r/>
    </w:p>
    <w:p>
      <w:pPr>
        <w:numPr>
          <w:ilvl w:val="0"/>
          <w:numId w:val="1"/>
        </w:numPr>
      </w:pPr>
      <w:r>
        <w:t>Hielos Cantidad necesaria</w:t>
      </w:r>
      <w:r/>
    </w:p>
    <w:p>
      <w:pPr>
        <w:numPr>
          <w:ilvl w:val="0"/>
          <w:numId w:val="1"/>
        </w:numPr>
      </w:pPr>
      <w:r>
        <w:t>Naranja  1/2 Unidad</w:t>
      </w:r>
      <w:r/>
    </w:p>
    <w:p>
      <w:pPr>
        <w:numPr>
          <w:ilvl w:val="0"/>
          <w:numId w:val="1"/>
        </w:numPr>
      </w:pPr>
      <w:r>
        <w:t>Limon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