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Tartar de salmón</w:t>
      </w:r>
      <w:r/>
    </w:p>
    <w:p>
      <w:pPr/>
      <w:r>
        <w:rPr>
          <w:b/>
          <w:sz w:val="52"/>
          <w:szCs w:val="52"/>
        </w:rPr>
        <w:t>Tartar de sashimi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Caviar imperial A gusto</w:t>
      </w:r>
      <w:r/>
    </w:p>
    <w:p>
      <w:pPr>
        <w:numPr>
          <w:ilvl w:val="0"/>
          <w:numId w:val="1"/>
        </w:numPr>
      </w:pPr>
      <w:r>
        <w:t>Salmón fresco 400 g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Escamas de bonito ahumado 1 cda.</w:t>
      </w:r>
      <w:r/>
    </w:p>
    <w:p>
      <w:pPr/>
      <w:r>
        <w:rPr>
          <w:b/>
          <w:sz w:val="52"/>
          <w:szCs w:val="52"/>
        </w:rPr>
        <w:t>Tartar de sushi</w:t>
      </w:r>
      <w:r/>
    </w:p>
    <w:p>
      <w:pPr>
        <w:numPr>
          <w:ilvl w:val="0"/>
          <w:numId w:val="1"/>
        </w:numPr>
      </w:pPr>
      <w:r>
        <w:t>Mayonesa 1 cda.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Ciboulette picado 2 cdas.</w:t>
      </w:r>
      <w:r/>
    </w:p>
    <w:p>
      <w:pPr>
        <w:numPr>
          <w:ilvl w:val="0"/>
          <w:numId w:val="1"/>
        </w:numPr>
      </w:pPr>
      <w:r>
        <w:t>Arroz aderezado de sushi 500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Hueva de salmón rosado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