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Tartar de langostinos </w:t>
      </w:r>
      <w:r/>
    </w:p>
    <w:p>
      <w:pPr/>
      <w:r>
        <w:rPr>
          <w:b/>
          <w:sz w:val="52"/>
          <w:szCs w:val="52"/>
        </w:rPr>
        <w:t>Para el salmorejo</w:t>
      </w:r>
      <w:r/>
    </w:p>
    <w:p>
      <w:pPr>
        <w:numPr>
          <w:ilvl w:val="0"/>
          <w:numId w:val="1"/>
        </w:numPr>
      </w:pPr>
      <w:r>
        <w:t>Tomates maduros 10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 xml:space="preserve">Aceite de oliva suave 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Pan duro 100 g</w:t>
      </w:r>
      <w:r/>
    </w:p>
    <w:p>
      <w:pPr>
        <w:numPr>
          <w:ilvl w:val="0"/>
          <w:numId w:val="1"/>
        </w:numPr>
      </w:pPr>
      <w:r>
        <w:t xml:space="preserve">Vinagre de jerez </w:t>
      </w:r>
      <w:r/>
    </w:p>
    <w:p>
      <w:pPr/>
      <w:r>
        <w:rPr>
          <w:b/>
          <w:sz w:val="52"/>
          <w:szCs w:val="52"/>
        </w:rPr>
        <w:t>Para el tartar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Almibar 1 cda</w:t>
      </w:r>
      <w:r/>
    </w:p>
    <w:p>
      <w:pPr>
        <w:numPr>
          <w:ilvl w:val="0"/>
          <w:numId w:val="1"/>
        </w:numPr>
      </w:pPr>
      <w:r>
        <w:t>Brandy 1 Chorrito</w:t>
      </w:r>
      <w:r/>
    </w:p>
    <w:p>
      <w:pPr>
        <w:numPr>
          <w:ilvl w:val="0"/>
          <w:numId w:val="1"/>
        </w:numPr>
      </w:pPr>
      <w:r>
        <w:t>Salsa de soja 1 Chorrito</w:t>
      </w:r>
      <w:r/>
    </w:p>
    <w:p>
      <w:pPr>
        <w:numPr>
          <w:ilvl w:val="0"/>
          <w:numId w:val="1"/>
        </w:numPr>
      </w:pPr>
      <w:r>
        <w:t>Tabasco 1 Chorrito</w:t>
      </w:r>
      <w:r/>
    </w:p>
    <w:p>
      <w:pPr>
        <w:numPr>
          <w:ilvl w:val="0"/>
          <w:numId w:val="1"/>
        </w:numPr>
      </w:pPr>
      <w:r>
        <w:t>Langostinos Frescos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