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Flan Parisina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Hojaldre 300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Almidón de Maíz 50  Gramos</w:t>
      </w:r>
      <w:r/>
    </w:p>
    <w:p>
      <w:pPr>
        <w:numPr>
          <w:ilvl w:val="0"/>
          <w:numId w:val="1"/>
        </w:numPr>
      </w:pPr>
      <w:r>
        <w:t>Azucar 125  Gramos</w:t>
      </w:r>
      <w:r/>
    </w:p>
    <w:p>
      <w:pPr>
        <w:numPr>
          <w:ilvl w:val="0"/>
          <w:numId w:val="1"/>
        </w:numPr>
      </w:pPr>
      <w:r>
        <w:t>Azúcar extra c/n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Crema de leche 250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500 c.c.</w:t>
      </w:r>
      <w:r/>
    </w:p>
    <w:p>
      <w:pPr>
        <w:numPr>
          <w:ilvl w:val="0"/>
          <w:numId w:val="1"/>
        </w:numPr>
      </w:pPr>
      <w:r>
        <w:t>Vaina de vainilla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