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Cítrica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Yogur griego 200 g</w:t>
      </w:r>
      <w:r/>
    </w:p>
    <w:p>
      <w:pPr>
        <w:numPr>
          <w:ilvl w:val="0"/>
          <w:numId w:val="1"/>
        </w:numPr>
      </w:pPr>
      <w:r>
        <w:t xml:space="preserve">Acetato </w:t>
      </w:r>
      <w:r/>
    </w:p>
    <w:p>
      <w:pPr>
        <w:numPr>
          <w:ilvl w:val="0"/>
          <w:numId w:val="1"/>
        </w:numPr>
      </w:pPr>
      <w:r>
        <w:t>Azúcar Glas 250 g</w:t>
      </w:r>
      <w:r/>
    </w:p>
    <w:p>
      <w:pPr>
        <w:numPr>
          <w:ilvl w:val="0"/>
          <w:numId w:val="1"/>
        </w:numPr>
      </w:pPr>
      <w:r>
        <w:t xml:space="preserve">Base de bizcocho o pionono </w:t>
      </w:r>
      <w:r/>
    </w:p>
    <w:p>
      <w:pPr>
        <w:numPr>
          <w:ilvl w:val="0"/>
          <w:numId w:val="1"/>
        </w:numPr>
      </w:pPr>
      <w:r>
        <w:t>Crema de leche 200 g</w:t>
      </w:r>
      <w:r/>
    </w:p>
    <w:p>
      <w:pPr>
        <w:numPr>
          <w:ilvl w:val="0"/>
          <w:numId w:val="1"/>
        </w:numPr>
      </w:pPr>
      <w:r>
        <w:t xml:space="preserve">Hojas de menta para decorar </w:t>
      </w:r>
      <w:r/>
    </w:p>
    <w:p>
      <w:pPr>
        <w:numPr>
          <w:ilvl w:val="0"/>
          <w:numId w:val="1"/>
        </w:numPr>
      </w:pPr>
      <w:r>
        <w:t>Jugo De Lima 100 Ml</w:t>
      </w:r>
      <w:r/>
    </w:p>
    <w:p>
      <w:pPr>
        <w:numPr>
          <w:ilvl w:val="0"/>
          <w:numId w:val="1"/>
        </w:numPr>
      </w:pPr>
      <w:r>
        <w:t>Queso Crema 300 g</w:t>
      </w:r>
      <w:r/>
    </w:p>
    <w:p>
      <w:pPr>
        <w:numPr>
          <w:ilvl w:val="0"/>
          <w:numId w:val="1"/>
        </w:numPr>
      </w:pPr>
      <w:r>
        <w:t>Hojas de gelatina 3 Unidades</w:t>
      </w:r>
      <w:r/>
    </w:p>
    <w:p>
      <w:pPr/>
      <w:r>
        <w:rPr>
          <w:b/>
          <w:sz w:val="52"/>
          <w:szCs w:val="52"/>
        </w:rPr>
        <w:t>Para el almíbar:</w:t>
      </w:r>
      <w:r/>
    </w:p>
    <w:p>
      <w:pPr>
        <w:numPr>
          <w:ilvl w:val="0"/>
          <w:numId w:val="1"/>
        </w:numPr>
      </w:pPr>
      <w:r>
        <w:t>Agua 30 Ml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Jugo de Limón 20 Ml</w:t>
      </w:r>
      <w:r/>
    </w:p>
    <w:p>
      <w:pPr/>
      <w:r>
        <w:rPr>
          <w:b/>
          <w:sz w:val="52"/>
          <w:szCs w:val="52"/>
        </w:rPr>
        <w:t>Para la confitura: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Kumquats 200  Gramos</w:t>
      </w:r>
      <w:r/>
    </w:p>
    <w:p>
      <w:pPr/>
      <w:r>
        <w:rPr>
          <w:b/>
          <w:sz w:val="52"/>
          <w:szCs w:val="52"/>
        </w:rPr>
        <w:t>Para la gelatina de naranja:</w:t>
      </w:r>
      <w:r/>
    </w:p>
    <w:p>
      <w:pPr>
        <w:numPr>
          <w:ilvl w:val="0"/>
          <w:numId w:val="1"/>
        </w:numPr>
      </w:pPr>
      <w:r>
        <w:t>Azucar 20  Gramos</w:t>
      </w:r>
      <w:r/>
    </w:p>
    <w:p>
      <w:pPr>
        <w:numPr>
          <w:ilvl w:val="0"/>
          <w:numId w:val="1"/>
        </w:numPr>
      </w:pPr>
      <w:r>
        <w:t>Gelatina 1 Hoja</w:t>
      </w:r>
      <w:r/>
    </w:p>
    <w:p>
      <w:pPr>
        <w:numPr>
          <w:ilvl w:val="0"/>
          <w:numId w:val="1"/>
        </w:numPr>
      </w:pPr>
      <w:r>
        <w:t>Jugo de Naranja 200 Ml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