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Tacos de ribeye</w:t>
      </w:r>
      <w:r/>
    </w:p>
    <w:p>
      <w:pPr/>
      <w:r>
        <w:rPr>
          <w:b/>
          <w:sz w:val="52"/>
          <w:szCs w:val="52"/>
        </w:rPr>
        <w:t>Para acompañar:</w:t>
      </w:r>
      <w:r/>
    </w:p>
    <w:p>
      <w:pPr>
        <w:numPr>
          <w:ilvl w:val="0"/>
          <w:numId w:val="1"/>
        </w:numPr>
      </w:pPr>
      <w:r>
        <w:t>Tortillas 16 Unidades</w:t>
      </w:r>
      <w:r/>
    </w:p>
    <w:p>
      <w:pPr>
        <w:numPr>
          <w:ilvl w:val="0"/>
          <w:numId w:val="1"/>
        </w:numPr>
      </w:pPr>
      <w:r>
        <w:t>Aguacate 1 Unidad</w:t>
      </w:r>
      <w:r/>
    </w:p>
    <w:p>
      <w:pPr>
        <w:numPr>
          <w:ilvl w:val="0"/>
          <w:numId w:val="1"/>
        </w:numPr>
      </w:pPr>
      <w:r>
        <w:t>Cilantro fresco 1 Manojo</w:t>
      </w:r>
      <w:r/>
    </w:p>
    <w:p>
      <w:pPr>
        <w:numPr>
          <w:ilvl w:val="0"/>
          <w:numId w:val="1"/>
        </w:numPr>
      </w:pPr>
      <w:r>
        <w:t>Cebolla blanca 1/2 unidad, picada fina</w:t>
      </w:r>
      <w:r/>
    </w:p>
    <w:p>
      <w:pPr/>
      <w:r>
        <w:rPr>
          <w:b/>
          <w:sz w:val="52"/>
          <w:szCs w:val="52"/>
        </w:rPr>
        <w:t>Para la carne:</w:t>
      </w:r>
      <w:r/>
    </w:p>
    <w:p>
      <w:pPr>
        <w:numPr>
          <w:ilvl w:val="0"/>
          <w:numId w:val="1"/>
        </w:numPr>
      </w:pPr>
      <w:r>
        <w:t>Ribeye 2 piezas de 400gr c/u</w:t>
      </w:r>
      <w:r/>
    </w:p>
    <w:p>
      <w:pPr>
        <w:numPr>
          <w:ilvl w:val="0"/>
          <w:numId w:val="1"/>
        </w:numPr>
      </w:pPr>
      <w:r>
        <w:t>Sal de mar gruesa 2 Tazas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/>
      <w:r>
        <w:rPr>
          <w:b/>
          <w:sz w:val="52"/>
          <w:szCs w:val="52"/>
        </w:rPr>
        <w:t>Para la salsa asada:</w:t>
      </w:r>
      <w:r/>
    </w:p>
    <w:p>
      <w:pPr>
        <w:numPr>
          <w:ilvl w:val="0"/>
          <w:numId w:val="1"/>
        </w:numPr>
      </w:pPr>
      <w:r>
        <w:t>Jitomate  4 Unidades</w:t>
      </w:r>
      <w:r/>
    </w:p>
    <w:p>
      <w:pPr>
        <w:numPr>
          <w:ilvl w:val="0"/>
          <w:numId w:val="1"/>
        </w:numPr>
      </w:pPr>
      <w:r>
        <w:t>Cebolla de rabo asada 4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Chile serrano 1 Unidad</w:t>
      </w:r>
      <w:r/>
    </w:p>
    <w:p>
      <w:pPr>
        <w:numPr>
          <w:ilvl w:val="0"/>
          <w:numId w:val="1"/>
        </w:numPr>
      </w:pPr>
      <w:r>
        <w:t>Sal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