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Sushi rolls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Salmón 1 Filete</w:t>
      </w:r>
      <w:r/>
    </w:p>
    <w:p>
      <w:pPr>
        <w:numPr>
          <w:ilvl w:val="0"/>
          <w:numId w:val="1"/>
        </w:numPr>
      </w:pPr>
      <w:r>
        <w:t>Plancha de alga 2 Unidades</w:t>
      </w:r>
      <w:r/>
    </w:p>
    <w:p>
      <w:pPr>
        <w:numPr>
          <w:ilvl w:val="0"/>
          <w:numId w:val="1"/>
        </w:numPr>
      </w:pPr>
      <w:r>
        <w:t>Wasabi Cantidad deseada</w:t>
      </w:r>
      <w:r/>
    </w:p>
    <w:p>
      <w:pPr>
        <w:numPr>
          <w:ilvl w:val="0"/>
          <w:numId w:val="1"/>
        </w:numPr>
      </w:pPr>
      <w:r>
        <w:t>Sésamo tostado Cantidad necesaria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Salsa de soja Cantidad deseada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Langostinos 50 Unidades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Sake 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Almendras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