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Steak &amp; kidney pie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Masa de hojaldre 200 g</w:t>
      </w:r>
      <w:r/>
    </w:p>
    <w:p>
      <w:pPr>
        <w:numPr>
          <w:ilvl w:val="0"/>
          <w:numId w:val="1"/>
        </w:numPr>
      </w:pPr>
      <w:r>
        <w:t>Panceta ahumada en fetas 200 g</w:t>
      </w:r>
      <w:r/>
    </w:p>
    <w:p>
      <w:pPr>
        <w:numPr>
          <w:ilvl w:val="0"/>
          <w:numId w:val="1"/>
        </w:numPr>
      </w:pPr>
      <w:r>
        <w:t>Jerez 100 cc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Salsa Worcestershire 1 cda.</w:t>
      </w:r>
      <w:r/>
    </w:p>
    <w:p>
      <w:pPr>
        <w:numPr>
          <w:ilvl w:val="0"/>
          <w:numId w:val="1"/>
        </w:numPr>
      </w:pPr>
      <w:r>
        <w:t>Pimienta en grano 1 cda.</w:t>
      </w:r>
      <w:r/>
    </w:p>
    <w:p>
      <w:pPr>
        <w:numPr>
          <w:ilvl w:val="0"/>
          <w:numId w:val="1"/>
        </w:numPr>
      </w:pPr>
      <w:r>
        <w:t>Riñones 500 g</w:t>
      </w:r>
      <w:r/>
    </w:p>
    <w:p>
      <w:pPr>
        <w:numPr>
          <w:ilvl w:val="0"/>
          <w:numId w:val="1"/>
        </w:numPr>
      </w:pPr>
      <w:r>
        <w:t>Carne de ternera 1 k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Perejil 5 g</w:t>
      </w:r>
      <w:r/>
    </w:p>
    <w:p>
      <w:pPr>
        <w:numPr>
          <w:ilvl w:val="0"/>
          <w:numId w:val="1"/>
        </w:numPr>
      </w:pPr>
      <w:r>
        <w:t>Caldo de carne 250 cc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Echalotes 4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Tempranillo 2000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