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alle vongole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Mostaza de Dijon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Perejil picado 1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Almejas 750 g</w:t>
      </w:r>
      <w:r/>
    </w:p>
    <w:p>
      <w:pPr/>
      <w:r>
        <w:rPr>
          <w:b/>
          <w:sz w:val="52"/>
          <w:szCs w:val="52"/>
        </w:rPr>
        <w:t>Spaghetti</w:t>
      </w:r>
      <w:r/>
    </w:p>
    <w:p>
      <w:pPr>
        <w:numPr>
          <w:ilvl w:val="0"/>
          <w:numId w:val="1"/>
        </w:numPr>
      </w:pPr>
      <w:r>
        <w:t>SPAGHETTI 350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