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Salmón y Verduras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Aceite de oliva virgen extra c/n</w:t>
      </w:r>
      <w:r/>
    </w:p>
    <w:p>
      <w:pPr>
        <w:numPr>
          <w:ilvl w:val="0"/>
          <w:numId w:val="1"/>
        </w:numPr>
      </w:pPr>
      <w:r>
        <w:t>Caldo de pescado y marisco 1 Litro</w:t>
      </w:r>
      <w:r/>
    </w:p>
    <w:p>
      <w:pPr>
        <w:numPr>
          <w:ilvl w:val="0"/>
          <w:numId w:val="1"/>
        </w:numPr>
      </w:pPr>
      <w:r>
        <w:t>Cebolleta con tallo 1  unidad</w:t>
      </w:r>
      <w:r/>
    </w:p>
    <w:p>
      <w:pPr>
        <w:numPr>
          <w:ilvl w:val="0"/>
          <w:numId w:val="1"/>
        </w:numPr>
      </w:pPr>
      <w:r>
        <w:t>Cilantro o perejil fresco c/n</w:t>
      </w:r>
      <w:r/>
    </w:p>
    <w:p>
      <w:pPr>
        <w:numPr>
          <w:ilvl w:val="0"/>
          <w:numId w:val="1"/>
        </w:numPr>
      </w:pPr>
      <w:r>
        <w:t>Fideos de arroz 200  Gramos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Judías verdes 100  Gramos</w:t>
      </w:r>
      <w:r/>
    </w:p>
    <w:p>
      <w:pPr>
        <w:numPr>
          <w:ilvl w:val="0"/>
          <w:numId w:val="1"/>
        </w:numPr>
      </w:pPr>
      <w:r>
        <w:t>Lima 1  unidad</w:t>
      </w:r>
      <w:r/>
    </w:p>
    <w:p>
      <w:pPr>
        <w:numPr>
          <w:ilvl w:val="0"/>
          <w:numId w:val="1"/>
        </w:numPr>
      </w:pPr>
      <w:r>
        <w:t>Lomo de salmón 200  Gramos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Salsa de soja 50 miliitros</w:t>
      </w:r>
      <w:r/>
    </w:p>
    <w:p>
      <w:pPr>
        <w:numPr>
          <w:ilvl w:val="0"/>
          <w:numId w:val="1"/>
        </w:numPr>
      </w:pPr>
      <w:r>
        <w:t>Sésamo c/n</w:t>
      </w:r>
      <w:r/>
    </w:p>
    <w:p>
      <w:pPr>
        <w:numPr>
          <w:ilvl w:val="0"/>
          <w:numId w:val="1"/>
        </w:numPr>
      </w:pPr>
      <w:r>
        <w:t>Zanahoria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