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Seco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achiote c/n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Aguacate c/n</w:t>
      </w:r>
      <w:r/>
    </w:p>
    <w:p>
      <w:pPr>
        <w:numPr>
          <w:ilvl w:val="0"/>
          <w:numId w:val="1"/>
        </w:numPr>
      </w:pPr>
      <w:r>
        <w:t>Ají seco 1 cda</w:t>
      </w:r>
      <w:r/>
    </w:p>
    <w:p>
      <w:pPr>
        <w:numPr>
          <w:ilvl w:val="0"/>
          <w:numId w:val="1"/>
        </w:numPr>
      </w:pPr>
      <w:r>
        <w:t>Arroz c/n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Cerveza tipo pilsen 400 cc</w:t>
      </w:r>
      <w:r/>
    </w:p>
    <w:p>
      <w:pPr>
        <w:numPr>
          <w:ilvl w:val="0"/>
          <w:numId w:val="1"/>
        </w:numPr>
      </w:pPr>
      <w:r>
        <w:t>Cerveza tipo pilsen 400 cc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Pechugas de pollo 6 Unidades</w:t>
      </w:r>
      <w:r/>
    </w:p>
    <w:p>
      <w:pPr>
        <w:numPr>
          <w:ilvl w:val="0"/>
          <w:numId w:val="1"/>
        </w:numPr>
      </w:pPr>
      <w:r>
        <w:t>Naranjilla o lula 1  unidad</w:t>
      </w:r>
      <w:r/>
    </w:p>
    <w:p>
      <w:pPr>
        <w:numPr>
          <w:ilvl w:val="0"/>
          <w:numId w:val="1"/>
        </w:numPr>
      </w:pPr>
      <w:r>
        <w:t>Pimiento verde 50  grs</w:t>
      </w:r>
      <w:r/>
    </w:p>
    <w:p>
      <w:pPr>
        <w:numPr>
          <w:ilvl w:val="0"/>
          <w:numId w:val="1"/>
        </w:numPr>
      </w:pPr>
      <w:r>
        <w:t>Pimiento rojo 100  grs</w:t>
      </w:r>
      <w:r/>
    </w:p>
    <w:p>
      <w:pPr>
        <w:numPr>
          <w:ilvl w:val="0"/>
          <w:numId w:val="1"/>
        </w:numPr>
      </w:pPr>
      <w:r>
        <w:t>Plátano frito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