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Seco de Chivo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achiote c/n</w:t>
      </w:r>
      <w:r/>
    </w:p>
    <w:p>
      <w:pPr>
        <w:numPr>
          <w:ilvl w:val="0"/>
          <w:numId w:val="1"/>
        </w:numPr>
      </w:pPr>
      <w:r>
        <w:t>Ají de seco c/n</w:t>
      </w:r>
      <w:r/>
    </w:p>
    <w:p>
      <w:pPr>
        <w:numPr>
          <w:ilvl w:val="0"/>
          <w:numId w:val="1"/>
        </w:numPr>
      </w:pPr>
      <w:r>
        <w:t>Cebolla Morada 1  unidad</w:t>
      </w:r>
      <w:r/>
    </w:p>
    <w:p>
      <w:pPr>
        <w:numPr>
          <w:ilvl w:val="0"/>
          <w:numId w:val="1"/>
        </w:numPr>
      </w:pPr>
      <w:r>
        <w:t>Cerveza tipo pilsen 750 cc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Tomates 3 Unidades</w:t>
      </w:r>
      <w:r/>
    </w:p>
    <w:p>
      <w:pPr>
        <w:numPr>
          <w:ilvl w:val="0"/>
          <w:numId w:val="1"/>
        </w:numPr>
      </w:pPr>
      <w:r>
        <w:t>Naranjilla 1  unidad</w:t>
      </w:r>
      <w:r/>
    </w:p>
    <w:p>
      <w:pPr>
        <w:numPr>
          <w:ilvl w:val="0"/>
          <w:numId w:val="1"/>
        </w:numPr>
      </w:pPr>
      <w:r>
        <w:t>Panela rallada c/n</w:t>
      </w:r>
      <w:r/>
    </w:p>
    <w:p>
      <w:pPr>
        <w:numPr>
          <w:ilvl w:val="0"/>
          <w:numId w:val="1"/>
        </w:numPr>
      </w:pPr>
      <w:r>
        <w:t>Pierna de cordero 1  unidad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Pimiento rojo 150  grs</w:t>
      </w:r>
      <w:r/>
    </w:p>
    <w:p>
      <w:pPr>
        <w:numPr>
          <w:ilvl w:val="0"/>
          <w:numId w:val="1"/>
        </w:numPr>
      </w:pPr>
      <w:r>
        <w:t>Pimiento amarillo 150  grs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Aguacate c/n</w:t>
      </w:r>
      <w:r/>
    </w:p>
    <w:p>
      <w:pPr>
        <w:numPr>
          <w:ilvl w:val="0"/>
          <w:numId w:val="1"/>
        </w:numPr>
      </w:pPr>
      <w:r>
        <w:t>Arroz achiotado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