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Sazonador universal</w:t>
      </w:r>
      <w:r/>
    </w:p>
    <w:p>
      <w:pPr/>
      <w:r>
        <w:rPr>
          <w:b/>
          <w:sz w:val="52"/>
          <w:szCs w:val="52"/>
        </w:rPr>
        <w:t>Ingredientes para el sazonador</w:t>
      </w:r>
      <w:r/>
    </w:p>
    <w:p>
      <w:pPr>
        <w:numPr>
          <w:ilvl w:val="0"/>
          <w:numId w:val="1"/>
        </w:numPr>
      </w:pPr>
      <w:r>
        <w:t>Apio 2 Varas</w:t>
      </w:r>
      <w:r/>
    </w:p>
    <w:p>
      <w:pPr>
        <w:numPr>
          <w:ilvl w:val="0"/>
          <w:numId w:val="1"/>
        </w:numPr>
      </w:pPr>
      <w:r>
        <w:t>Pimiento morrón rojo 1 Unidad</w:t>
      </w:r>
      <w:r/>
    </w:p>
    <w:p>
      <w:pPr>
        <w:numPr>
          <w:ilvl w:val="0"/>
          <w:numId w:val="1"/>
        </w:numPr>
      </w:pPr>
      <w:r>
        <w:t>Cebolla ¼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Pimienta Negra 5 Granos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/>
      <w:r>
        <w:rPr>
          <w:b/>
          <w:sz w:val="52"/>
          <w:szCs w:val="52"/>
        </w:rPr>
        <w:t>Ingredientes para la salmuera 3%</w:t>
      </w:r>
      <w:r/>
    </w:p>
    <w:p>
      <w:pPr>
        <w:numPr>
          <w:ilvl w:val="0"/>
          <w:numId w:val="1"/>
        </w:numPr>
      </w:pPr>
      <w:r>
        <w:t>Agua sin cloro 1 Litro</w:t>
      </w:r>
      <w:r/>
    </w:p>
    <w:p>
      <w:pPr>
        <w:numPr>
          <w:ilvl w:val="0"/>
          <w:numId w:val="1"/>
        </w:numPr>
      </w:pPr>
      <w:r>
        <w:t>Sal de mar sin yodo ni flúor añadidos 30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