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Sardinas al horno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Cantidad deseada</w:t>
      </w:r>
      <w:r/>
    </w:p>
    <w:p>
      <w:pPr>
        <w:numPr>
          <w:ilvl w:val="0"/>
          <w:numId w:val="1"/>
        </w:numPr>
      </w:pPr>
      <w:r>
        <w:t>Vino Blanco 1 Vaso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Pan Rallado Cantidad deseada</w:t>
      </w:r>
      <w:r/>
    </w:p>
    <w:p>
      <w:pPr>
        <w:numPr>
          <w:ilvl w:val="0"/>
          <w:numId w:val="1"/>
        </w:numPr>
      </w:pPr>
      <w:r>
        <w:t>Perejil fresco Cantidad deseada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>
        <w:numPr>
          <w:ilvl w:val="0"/>
          <w:numId w:val="1"/>
        </w:numPr>
      </w:pPr>
      <w:r>
        <w:t>Sardinas limpias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