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Sándwich de pollo por Marcela Lovegrove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Ciabatta 2 Unidades</w:t>
      </w:r>
      <w:r/>
    </w:p>
    <w:p>
      <w:pPr>
        <w:numPr>
          <w:ilvl w:val="0"/>
          <w:numId w:val="1"/>
        </w:numPr>
      </w:pPr>
      <w:r>
        <w:t>Pechugas de pollo 2 Unidades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Salsa barbacoa 4 cdas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/>
      <w:r>
        <w:rPr>
          <w:b/>
          <w:sz w:val="52"/>
          <w:szCs w:val="52"/>
        </w:rPr>
        <w:t>Dip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Queso atuel 200  grs</w:t>
      </w:r>
      <w:r/>
    </w:p>
    <w:p>
      <w:pPr>
        <w:numPr>
          <w:ilvl w:val="0"/>
          <w:numId w:val="1"/>
        </w:numPr>
      </w:pPr>
      <w:r>
        <w:t>Queso Provolone 50  grs</w:t>
      </w:r>
      <w:r/>
    </w:p>
    <w:p>
      <w:pPr>
        <w:numPr>
          <w:ilvl w:val="0"/>
          <w:numId w:val="1"/>
        </w:numPr>
      </w:pPr>
      <w:r>
        <w:t>Queso Crema 150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