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Sambayón con Biscotti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tostadas picadas c/n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Esencia de almendras 1/2 cdita</w:t>
      </w:r>
      <w:r/>
    </w:p>
    <w:p>
      <w:pPr>
        <w:numPr>
          <w:ilvl w:val="0"/>
          <w:numId w:val="1"/>
        </w:numPr>
      </w:pPr>
      <w:r>
        <w:t>Harina 360  grs</w:t>
      </w:r>
      <w:r/>
    </w:p>
    <w:p>
      <w:pPr>
        <w:numPr>
          <w:ilvl w:val="0"/>
          <w:numId w:val="1"/>
        </w:numPr>
      </w:pPr>
      <w:r>
        <w:t>Polvo leudante 2 cditas.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Sambayón</w:t>
      </w:r>
      <w:r/>
    </w:p>
    <w:p>
      <w:pPr>
        <w:numPr>
          <w:ilvl w:val="0"/>
          <w:numId w:val="1"/>
        </w:numPr>
      </w:pPr>
      <w:r>
        <w:t>Azucar 6 Cucharadas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Vino dulce 5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