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Salsa gastrique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Fecula De Maiz Cantidad necesaria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Lima 40 cc</w:t>
      </w:r>
      <w:r/>
    </w:p>
    <w:p>
      <w:pPr>
        <w:numPr>
          <w:ilvl w:val="0"/>
          <w:numId w:val="1"/>
        </w:numPr>
      </w:pPr>
      <w:r>
        <w:t>Cabezas de langostinos 6 Unidades</w:t>
      </w:r>
      <w:r/>
    </w:p>
    <w:p>
      <w:pPr>
        <w:numPr>
          <w:ilvl w:val="0"/>
          <w:numId w:val="1"/>
        </w:numPr>
      </w:pPr>
      <w:r>
        <w:t>Vinagre 80 cc</w:t>
      </w:r>
      <w:r/>
    </w:p>
    <w:p>
      <w:pPr>
        <w:numPr>
          <w:ilvl w:val="0"/>
          <w:numId w:val="1"/>
        </w:numPr>
      </w:pPr>
      <w:r>
        <w:t>Jugo de Naranja 300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