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300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Vino Blanco 30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Blanco 1 cc</w:t>
      </w:r>
      <w:r/>
    </w:p>
    <w:p>
      <w:pPr>
        <w:numPr>
          <w:ilvl w:val="0"/>
          <w:numId w:val="1"/>
        </w:numPr>
      </w:pPr>
      <w:r>
        <w:t>Eneldo fresco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Mezcla de especias 1 cda.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Quenelles de merluza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Merluza 2 Filetes</w:t>
      </w:r>
      <w:r/>
    </w:p>
    <w:p>
      <w:pPr>
        <w:numPr>
          <w:ilvl w:val="0"/>
          <w:numId w:val="1"/>
        </w:numPr>
      </w:pPr>
      <w:r>
        <w:t>Eneldo fresco 1 cda.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Mostaza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