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en brioche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blanco 1 Filete</w:t>
      </w:r>
      <w:r/>
    </w:p>
    <w:p>
      <w:pPr>
        <w:numPr>
          <w:ilvl w:val="0"/>
          <w:numId w:val="1"/>
        </w:numPr>
      </w:pPr>
      <w:r>
        <w:t>Masa de brioche 1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Brut de Torrontés </w:t>
      </w:r>
      <w:r/>
    </w:p>
    <w:p>
      <w:pPr/>
      <w:r>
        <w:rPr>
          <w:b/>
          <w:sz w:val="52"/>
          <w:szCs w:val="52"/>
        </w:rPr>
        <w:t>Duxelle de hongos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Crema de leche 30 cc</w:t>
      </w:r>
      <w:r/>
    </w:p>
    <w:p>
      <w:pPr>
        <w:numPr>
          <w:ilvl w:val="0"/>
          <w:numId w:val="1"/>
        </w:numPr>
      </w:pPr>
      <w:r>
        <w:t>Shiitake 200 g</w:t>
      </w:r>
      <w:r/>
    </w:p>
    <w:p>
      <w:pPr>
        <w:numPr>
          <w:ilvl w:val="0"/>
          <w:numId w:val="1"/>
        </w:numPr>
      </w:pPr>
      <w:r>
        <w:t>Hongos Portobello 200 grs.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Champignones de París 200 g</w:t>
      </w:r>
      <w:r/>
    </w:p>
    <w:p>
      <w:pPr/>
      <w:r>
        <w:rPr>
          <w:b/>
          <w:sz w:val="52"/>
          <w:szCs w:val="52"/>
        </w:rPr>
        <w:t>Mousse de lenguado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Espinacas 2 Paquetes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Lenguado 300 g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Leche 1 cda.</w:t>
      </w:r>
      <w:r/>
    </w:p>
    <w:p>
      <w:pPr>
        <w:numPr>
          <w:ilvl w:val="0"/>
          <w:numId w:val="1"/>
        </w:numPr>
      </w:pPr>
      <w:r>
        <w:t xml:space="preserve">Hojas de Perejil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