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Rosquitas de Huevo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125 cc</w:t>
      </w:r>
      <w:r/>
    </w:p>
    <w:p>
      <w:pPr>
        <w:numPr>
          <w:ilvl w:val="0"/>
          <w:numId w:val="1"/>
        </w:numPr>
      </w:pPr>
      <w:r>
        <w:t>Azucar 10 grs</w:t>
      </w:r>
      <w:r/>
    </w:p>
    <w:p>
      <w:pPr>
        <w:numPr>
          <w:ilvl w:val="0"/>
          <w:numId w:val="1"/>
        </w:numPr>
      </w:pPr>
      <w:r>
        <w:t>Agua 125 cc</w:t>
      </w:r>
      <w:r/>
    </w:p>
    <w:p>
      <w:pPr>
        <w:numPr>
          <w:ilvl w:val="0"/>
          <w:numId w:val="1"/>
        </w:numPr>
      </w:pPr>
      <w:r>
        <w:t>Harina 150  grs</w:t>
      </w:r>
      <w:r/>
    </w:p>
    <w:p>
      <w:pPr>
        <w:numPr>
          <w:ilvl w:val="0"/>
          <w:numId w:val="1"/>
        </w:numPr>
      </w:pPr>
      <w:r>
        <w:t>Huevos 220  grs</w:t>
      </w:r>
      <w:r/>
    </w:p>
    <w:p>
      <w:pPr>
        <w:numPr>
          <w:ilvl w:val="0"/>
          <w:numId w:val="1"/>
        </w:numPr>
      </w:pPr>
      <w:r>
        <w:t>Manteca 125  grs</w:t>
      </w:r>
      <w:r/>
    </w:p>
    <w:p>
      <w:pPr>
        <w:numPr>
          <w:ilvl w:val="0"/>
          <w:numId w:val="1"/>
        </w:numPr>
      </w:pPr>
      <w:r>
        <w:t>Sal 3  grs</w:t>
      </w:r>
      <w:r/>
    </w:p>
    <w:p>
      <w:pPr/>
      <w:r>
        <w:rPr>
          <w:b/>
          <w:sz w:val="52"/>
          <w:szCs w:val="52"/>
        </w:rPr>
        <w:t>Baño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>Claras 50  grs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Jugo de Limón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