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Rogel Clásico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Crema de leche 500 c.c.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240  Gramos</w:t>
      </w:r>
      <w:r/>
    </w:p>
    <w:p>
      <w:pPr>
        <w:numPr>
          <w:ilvl w:val="0"/>
          <w:numId w:val="1"/>
        </w:numPr>
      </w:pPr>
      <w:r>
        <w:t>Claras 240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leche tradicional 500  Gramos</w:t>
      </w:r>
      <w:r/>
    </w:p>
    <w:p>
      <w:pPr>
        <w:numPr>
          <w:ilvl w:val="0"/>
          <w:numId w:val="1"/>
        </w:numPr>
      </w:pPr>
      <w:r>
        <w:t>Dulce de leche repostero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