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Poblano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Carnaroli 1 y 1/2 Taza</w:t>
      </w:r>
      <w:r/>
    </w:p>
    <w:p>
      <w:pPr>
        <w:numPr>
          <w:ilvl w:val="0"/>
          <w:numId w:val="1"/>
        </w:numPr>
      </w:pPr>
      <w:r>
        <w:t>Aceite Vegetal 50 miliitros</w:t>
      </w:r>
      <w:r/>
    </w:p>
    <w:p>
      <w:pPr>
        <w:numPr>
          <w:ilvl w:val="0"/>
          <w:numId w:val="1"/>
        </w:numPr>
      </w:pPr>
      <w:r>
        <w:t>Caldo De Pollo 2 Litros</w:t>
      </w:r>
      <w:r/>
    </w:p>
    <w:p>
      <w:pPr>
        <w:numPr>
          <w:ilvl w:val="0"/>
          <w:numId w:val="1"/>
        </w:numPr>
      </w:pPr>
      <w:r>
        <w:t>Cebolla cambray 1  unidad</w:t>
      </w:r>
      <w:r/>
    </w:p>
    <w:p>
      <w:pPr>
        <w:numPr>
          <w:ilvl w:val="0"/>
          <w:numId w:val="1"/>
        </w:numPr>
      </w:pPr>
      <w:r>
        <w:t>Crema c/n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Hojas de epazote c/n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Queso Parmesano Rallado c/n</w:t>
      </w:r>
      <w:r/>
    </w:p>
    <w:p>
      <w:pPr>
        <w:numPr>
          <w:ilvl w:val="0"/>
          <w:numId w:val="1"/>
        </w:numPr>
      </w:pPr>
      <w:r>
        <w:t>Flor de calabaza 10 Unidades</w:t>
      </w:r>
      <w:r/>
    </w:p>
    <w:p>
      <w:pPr>
        <w:numPr>
          <w:ilvl w:val="0"/>
          <w:numId w:val="1"/>
        </w:numPr>
      </w:pPr>
      <w:r>
        <w:t>Rajas de chile poblano 400  grs</w:t>
      </w:r>
      <w:r/>
    </w:p>
    <w:p>
      <w:pPr>
        <w:numPr>
          <w:ilvl w:val="0"/>
          <w:numId w:val="1"/>
        </w:numPr>
      </w:pPr>
      <w:r>
        <w:t>Vino Blanco 200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