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trigo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Parmesano Rallado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Caldo 1 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Trigo 250 g</w:t>
      </w:r>
      <w:r/>
    </w:p>
    <w:p>
      <w:pPr>
        <w:numPr>
          <w:ilvl w:val="0"/>
          <w:numId w:val="1"/>
        </w:numPr>
      </w:pPr>
      <w:r>
        <w:t>Crema de leche 4 cdas.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Arvejas congeladas 30 g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Chips de zanahorias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Puerros asados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Puerro (sólo la parte blanca) 200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Queso Parmesano Rallado </w:t>
      </w:r>
      <w:r/>
    </w:p>
    <w:p>
      <w:pPr>
        <w:numPr>
          <w:ilvl w:val="0"/>
          <w:numId w:val="1"/>
        </w:numPr>
      </w:pPr>
      <w:r>
        <w:t>Perejil 4 Ramas</w:t>
      </w:r>
      <w:r/>
    </w:p>
    <w:p>
      <w:pPr/>
      <w:r>
        <w:rPr>
          <w:b/>
          <w:sz w:val="52"/>
          <w:szCs w:val="52"/>
        </w:rPr>
        <w:t>Zanahorias baby glaseadas</w:t>
      </w:r>
      <w:r/>
    </w:p>
    <w:p>
      <w:pPr>
        <w:numPr>
          <w:ilvl w:val="0"/>
          <w:numId w:val="1"/>
        </w:numPr>
      </w:pPr>
      <w:r>
        <w:t>Aceite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Zanahorias 200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Orégano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