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Riñoncitos con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Riñones 2 Unidades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Arroz blanco cocido 400  grs</w:t>
      </w:r>
      <w:r/>
    </w:p>
    <w:p>
      <w:pPr>
        <w:numPr>
          <w:ilvl w:val="0"/>
          <w:numId w:val="1"/>
        </w:numPr>
      </w:pPr>
      <w:r>
        <w:t>Avellanas tostadas 100  grs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Fecula De Maiz 1 cda</w:t>
      </w:r>
      <w:r/>
    </w:p>
    <w:p>
      <w:pPr>
        <w:numPr>
          <w:ilvl w:val="0"/>
          <w:numId w:val="1"/>
        </w:numPr>
      </w:pPr>
      <w:r>
        <w:t>Vino Tinto 1/2 Taza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Mostaza 2 cditas.</w:t>
      </w:r>
      <w:r/>
    </w:p>
    <w:p>
      <w:pPr>
        <w:numPr>
          <w:ilvl w:val="0"/>
          <w:numId w:val="1"/>
        </w:numPr>
      </w:pPr>
      <w:r>
        <w:t>Agua frìa 1/2 Taza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