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Ribs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Costillas de cerdo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Esparragos 5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Hongos frescos 150 g</w:t>
      </w:r>
      <w:r/>
    </w:p>
    <w:p>
      <w:pPr>
        <w:numPr>
          <w:ilvl w:val="0"/>
          <w:numId w:val="1"/>
        </w:numPr>
      </w:pPr>
      <w:r>
        <w:t>Raíz de bambú cocida 1 Unidad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Sal 3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Caldo de verduras o cerdo 50 cc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Ajos 2 Dientes</w:t>
      </w:r>
      <w:r/>
    </w:p>
    <w:p>
      <w:pPr>
        <w:numPr>
          <w:ilvl w:val="0"/>
          <w:numId w:val="1"/>
        </w:numPr>
      </w:pPr>
      <w:r>
        <w:t>Azucar 25 g</w:t>
      </w:r>
      <w:r/>
    </w:p>
    <w:p>
      <w:pPr>
        <w:numPr>
          <w:ilvl w:val="0"/>
          <w:numId w:val="1"/>
        </w:numPr>
      </w:pPr>
      <w:r>
        <w:t>Miel 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