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Ravioles grandes de espinaca y huevo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Queso Parmesano 1/2 Taza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Ricotta 1 Taza</w:t>
      </w:r>
      <w:r/>
    </w:p>
    <w:p>
      <w:pPr>
        <w:numPr>
          <w:ilvl w:val="0"/>
          <w:numId w:val="1"/>
        </w:numPr>
      </w:pPr>
      <w:r>
        <w:t>Espinaca blanqueada 1 Taza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 xml:space="preserve">Queso Parmesano </w:t>
      </w:r>
      <w:r/>
    </w:p>
    <w:p>
      <w:pPr>
        <w:numPr>
          <w:ilvl w:val="0"/>
          <w:numId w:val="1"/>
        </w:numPr>
      </w:pPr>
      <w:r>
        <w:t xml:space="preserve">Salvia </w:t>
      </w:r>
      <w:r/>
    </w:p>
    <w:p>
      <w:pPr/>
      <w:r>
        <w:rPr>
          <w:b/>
          <w:sz w:val="52"/>
          <w:szCs w:val="52"/>
        </w:rPr>
        <w:t>Zucchinis salteados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Vinagre 2 cda.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Pasas de uva rubias 100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Zucchinis 2 Unidades</w:t>
      </w:r>
      <w:r/>
    </w:p>
    <w:p>
      <w:pPr>
        <w:numPr>
          <w:ilvl w:val="0"/>
          <w:numId w:val="1"/>
        </w:numPr>
      </w:pPr>
      <w:r>
        <w:t>Cebolla picada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