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Ravioles fritos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 xml:space="preserve">Aceite de oliva virgen </w:t>
      </w:r>
      <w:r/>
    </w:p>
    <w:p>
      <w:pPr>
        <w:numPr>
          <w:ilvl w:val="0"/>
          <w:numId w:val="1"/>
        </w:numPr>
      </w:pPr>
      <w:r>
        <w:t>Cuña de parmesano para rallar 1 Unidad</w:t>
      </w:r>
      <w:r/>
    </w:p>
    <w:p>
      <w:pPr>
        <w:numPr>
          <w:ilvl w:val="0"/>
          <w:numId w:val="1"/>
        </w:numPr>
      </w:pPr>
      <w:r>
        <w:t>Leche 250 Ml.</w:t>
      </w:r>
      <w:r/>
    </w:p>
    <w:p>
      <w:pPr>
        <w:numPr>
          <w:ilvl w:val="0"/>
          <w:numId w:val="1"/>
        </w:numPr>
      </w:pPr>
      <w:r>
        <w:t>Azucar Una pizca</w:t>
      </w:r>
      <w:r/>
    </w:p>
    <w:p>
      <w:pPr>
        <w:numPr>
          <w:ilvl w:val="0"/>
          <w:numId w:val="1"/>
        </w:numPr>
      </w:pPr>
      <w:r>
        <w:t xml:space="preserve">Albahaca fresca 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 xml:space="preserve">Pan Rallado 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>Ravioles de pasta fresca 1 Paquete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Tomate triturado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