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Pâté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Carne de cerdo 300 g</w:t>
      </w:r>
      <w:r/>
    </w:p>
    <w:p>
      <w:pPr>
        <w:numPr>
          <w:ilvl w:val="0"/>
          <w:numId w:val="1"/>
        </w:numPr>
      </w:pPr>
      <w:r>
        <w:t>Macis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Oporto 300 cc</w:t>
      </w:r>
      <w:r/>
    </w:p>
    <w:p>
      <w:pPr>
        <w:numPr>
          <w:ilvl w:val="0"/>
          <w:numId w:val="1"/>
        </w:numPr>
      </w:pPr>
      <w:r>
        <w:t>Salchicha fresca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Laurel Cantidad necesaria</w:t>
      </w:r>
      <w:r/>
    </w:p>
    <w:p>
      <w:pPr>
        <w:numPr>
          <w:ilvl w:val="0"/>
          <w:numId w:val="1"/>
        </w:numPr>
      </w:pPr>
      <w:r>
        <w:t>Higados de pollo 7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Panceta en fetas 300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 tardío 2000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Albahaca 6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Brioche A gusto</w:t>
      </w:r>
      <w:r/>
    </w:p>
    <w:p>
      <w:pPr>
        <w:numPr>
          <w:ilvl w:val="0"/>
          <w:numId w:val="1"/>
        </w:numPr>
      </w:pPr>
      <w:r>
        <w:t>Mezclum de Hojas Verdes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