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Chajá de Gross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Duraznos en almibar 800 grs.</w:t>
      </w:r>
      <w:r/>
    </w:p>
    <w:p>
      <w:pPr>
        <w:numPr>
          <w:ilvl w:val="0"/>
          <w:numId w:val="1"/>
        </w:numPr>
      </w:pPr>
      <w:r>
        <w:t>Crema 500 g</w:t>
      </w:r>
      <w:r/>
    </w:p>
    <w:p>
      <w:pPr>
        <w:numPr>
          <w:ilvl w:val="0"/>
          <w:numId w:val="1"/>
        </w:numPr>
      </w:pPr>
      <w:r>
        <w:t>Dulce de leche 250 g</w:t>
      </w:r>
      <w:r/>
    </w:p>
    <w:p>
      <w:pPr>
        <w:numPr>
          <w:ilvl w:val="0"/>
          <w:numId w:val="1"/>
        </w:numPr>
      </w:pPr>
      <w:r>
        <w:t>Oporto 50 cc</w:t>
      </w:r>
      <w:r/>
    </w:p>
    <w:p>
      <w:pPr>
        <w:numPr>
          <w:ilvl w:val="0"/>
          <w:numId w:val="1"/>
        </w:numPr>
      </w:pPr>
      <w:r>
        <w:t>Azucar impalpable 50 g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Flores glasé Cantidad necesaria</w:t>
      </w:r>
      <w:r/>
    </w:p>
    <w:p>
      <w:pPr>
        <w:numPr>
          <w:ilvl w:val="0"/>
          <w:numId w:val="1"/>
        </w:numPr>
      </w:pPr>
      <w:r>
        <w:t>Merenguitos Cantidad necesaria</w:t>
      </w:r>
      <w:r/>
    </w:p>
    <w:p>
      <w:pPr>
        <w:numPr>
          <w:ilvl w:val="0"/>
          <w:numId w:val="1"/>
        </w:numPr>
      </w:pPr>
      <w:r>
        <w:t>Duraznos en almibar Cantidad necesaria</w:t>
      </w:r>
      <w:r/>
    </w:p>
    <w:p>
      <w:pPr/>
      <w:r>
        <w:rPr>
          <w:b/>
          <w:sz w:val="52"/>
          <w:szCs w:val="52"/>
        </w:rPr>
        <w:t>Genoise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180 g</w:t>
      </w:r>
      <w:r/>
    </w:p>
    <w:p>
      <w:pPr>
        <w:numPr>
          <w:ilvl w:val="0"/>
          <w:numId w:val="1"/>
        </w:numPr>
      </w:pPr>
      <w:r>
        <w:t>Esencia De Vainilla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