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Postre Babka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Jarabe de arce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Azucar 50  Gramos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0000 300  Gramos</w:t>
      </w:r>
      <w:r/>
    </w:p>
    <w:p>
      <w:pPr>
        <w:numPr>
          <w:ilvl w:val="0"/>
          <w:numId w:val="1"/>
        </w:numPr>
      </w:pPr>
      <w:r>
        <w:t>Leche 60 c.c.</w:t>
      </w:r>
      <w:r/>
    </w:p>
    <w:p>
      <w:pPr>
        <w:numPr>
          <w:ilvl w:val="0"/>
          <w:numId w:val="1"/>
        </w:numPr>
      </w:pPr>
      <w:r>
        <w:t>Levadura seca 7  Gramos</w:t>
      </w:r>
      <w:r/>
    </w:p>
    <w:p>
      <w:pPr>
        <w:numPr>
          <w:ilvl w:val="0"/>
          <w:numId w:val="1"/>
        </w:numPr>
      </w:pPr>
      <w:r>
        <w:t>Mantequilla 50  Gramos</w:t>
      </w:r>
      <w:r/>
    </w:p>
    <w:p>
      <w:pPr>
        <w:numPr>
          <w:ilvl w:val="0"/>
          <w:numId w:val="1"/>
        </w:numPr>
      </w:pPr>
      <w:r>
        <w:t>Naranja para su ralladura 2 Unidades</w:t>
      </w:r>
      <w:r/>
    </w:p>
    <w:p>
      <w:pPr>
        <w:numPr>
          <w:ilvl w:val="0"/>
          <w:numId w:val="1"/>
        </w:numPr>
      </w:pPr>
      <w:r>
        <w:t>Sal 1/2 cdta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Avellanas 50  Gramos</w:t>
      </w:r>
      <w:r/>
    </w:p>
    <w:p>
      <w:pPr>
        <w:numPr>
          <w:ilvl w:val="0"/>
          <w:numId w:val="1"/>
        </w:numPr>
      </w:pPr>
      <w:r>
        <w:t>Chocolate picado 50  Gramos</w:t>
      </w:r>
      <w:r/>
    </w:p>
    <w:p>
      <w:pPr>
        <w:numPr>
          <w:ilvl w:val="0"/>
          <w:numId w:val="1"/>
        </w:numPr>
      </w:pPr>
      <w:r>
        <w:t>Dulce de leche 300  Gramos</w:t>
      </w:r>
      <w:r/>
    </w:p>
    <w:p>
      <w:pPr>
        <w:numPr>
          <w:ilvl w:val="0"/>
          <w:numId w:val="1"/>
        </w:numPr>
      </w:pPr>
      <w:r>
        <w:t>Pasta de avellanas 200  Gramos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