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chino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Hojas de cilantro 1 Taza</w:t>
      </w:r>
      <w:r/>
    </w:p>
    <w:p>
      <w:pPr>
        <w:numPr>
          <w:ilvl w:val="0"/>
          <w:numId w:val="1"/>
        </w:numPr>
      </w:pPr>
      <w:r>
        <w:t>Caldo De Pollo 750 Ml.</w:t>
      </w:r>
      <w:r/>
    </w:p>
    <w:p>
      <w:pPr>
        <w:numPr>
          <w:ilvl w:val="0"/>
          <w:numId w:val="1"/>
        </w:numPr>
      </w:pPr>
      <w:r>
        <w:t>Cebollas de verdeo 4 Tallos</w:t>
      </w:r>
      <w:r/>
    </w:p>
    <w:p>
      <w:pPr>
        <w:numPr>
          <w:ilvl w:val="0"/>
          <w:numId w:val="1"/>
        </w:numPr>
      </w:pPr>
      <w:r>
        <w:t>Chile verde largo 1 Unidad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Jengibre fresco 6 Lonjas</w:t>
      </w:r>
      <w:r/>
    </w:p>
    <w:p>
      <w:pPr>
        <w:numPr>
          <w:ilvl w:val="0"/>
          <w:numId w:val="1"/>
        </w:numPr>
      </w:pPr>
      <w:r>
        <w:t>Pechuga de pollo entera 1 Unidad</w:t>
      </w:r>
      <w:r/>
    </w:p>
    <w:p>
      <w:pPr>
        <w:numPr>
          <w:ilvl w:val="0"/>
          <w:numId w:val="1"/>
        </w:numPr>
      </w:pPr>
      <w:r>
        <w:t>Arroz jazmín 300 g</w:t>
      </w:r>
      <w:r/>
    </w:p>
    <w:p>
      <w:pPr>
        <w:numPr>
          <w:ilvl w:val="0"/>
          <w:numId w:val="1"/>
        </w:numPr>
      </w:pPr>
      <w:r>
        <w:t xml:space="preserve">Salsa de soja para servir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