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Asado Mariposa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Cabezas de ajo 4 Unidades</w:t>
      </w:r>
      <w:r/>
    </w:p>
    <w:p>
      <w:pPr>
        <w:numPr>
          <w:ilvl w:val="0"/>
          <w:numId w:val="1"/>
        </w:numPr>
      </w:pPr>
      <w:r>
        <w:t>Naranjas 3 Unidades</w:t>
      </w:r>
      <w:r/>
    </w:p>
    <w:p>
      <w:pPr>
        <w:numPr>
          <w:ilvl w:val="0"/>
          <w:numId w:val="1"/>
        </w:numPr>
      </w:pPr>
      <w:r>
        <w:t>Pollo campero entero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Patatas de ración 300  Gramos</w:t>
      </w:r>
      <w:r/>
    </w:p>
    <w:p>
      <w:pPr>
        <w:numPr>
          <w:ilvl w:val="0"/>
          <w:numId w:val="1"/>
        </w:numPr>
      </w:pPr>
      <w:r>
        <w:t>Ramo de perejil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