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Pizzas fáciles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Levadura fresca 10 grs.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Agua 180 cc</w:t>
      </w:r>
      <w:r/>
    </w:p>
    <w:p>
      <w:pPr/>
      <w:r>
        <w:rPr>
          <w:b/>
          <w:sz w:val="52"/>
          <w:szCs w:val="52"/>
        </w:rPr>
        <w:t>Salsa clásica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Orégano seco 1 cda.</w:t>
      </w:r>
      <w:r/>
    </w:p>
    <w:p>
      <w:pPr>
        <w:numPr>
          <w:ilvl w:val="0"/>
          <w:numId w:val="1"/>
        </w:numPr>
      </w:pPr>
      <w:r>
        <w:t>Bocconcini de mozzarella 150 g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Ají molido 1 cda.</w:t>
      </w:r>
      <w:r/>
    </w:p>
    <w:p>
      <w:pPr>
        <w:numPr>
          <w:ilvl w:val="0"/>
          <w:numId w:val="1"/>
        </w:numPr>
      </w:pPr>
      <w:r>
        <w:t>Puré de tomates 1 Taza</w:t>
      </w:r>
      <w:r/>
    </w:p>
    <w:p>
      <w:pPr>
        <w:numPr>
          <w:ilvl w:val="0"/>
          <w:numId w:val="1"/>
        </w:numPr>
      </w:pPr>
      <w:r>
        <w:t>Pimentón picante 1 cda.</w:t>
      </w:r>
      <w:r/>
    </w:p>
    <w:p>
      <w:pPr>
        <w:numPr>
          <w:ilvl w:val="0"/>
          <w:numId w:val="1"/>
        </w:numPr>
      </w:pPr>
      <w:r>
        <w:t>Queso crineja 150 g</w:t>
      </w:r>
      <w:r/>
    </w:p>
    <w:p>
      <w:pPr/>
      <w:r>
        <w:rPr>
          <w:b/>
          <w:sz w:val="52"/>
          <w:szCs w:val="52"/>
        </w:rPr>
        <w:t>Tomates cherry con panceta</w:t>
      </w:r>
      <w:r/>
    </w:p>
    <w:p>
      <w:pPr>
        <w:numPr>
          <w:ilvl w:val="0"/>
          <w:numId w:val="1"/>
        </w:numPr>
      </w:pPr>
      <w:r>
        <w:t>Albahaca fresca A gusto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Tomates cherry rojos 250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Tocineta Ahumada 100 g</w:t>
      </w:r>
      <w:r/>
    </w:p>
    <w:p>
      <w:pPr>
        <w:numPr>
          <w:ilvl w:val="0"/>
          <w:numId w:val="1"/>
        </w:numPr>
      </w:pPr>
      <w:r>
        <w:t>Aceite De Oliva 25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