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a la parrilla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Levadura fresca 25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Harina 000 500 g</w:t>
      </w:r>
      <w:r/>
    </w:p>
    <w:p>
      <w:pPr/>
      <w:r>
        <w:rPr>
          <w:b/>
          <w:sz w:val="52"/>
          <w:szCs w:val="52"/>
        </w:rPr>
        <w:t>Pizza de espárragos y queso de cabra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Aceitunas negras descarozadas 150 g</w:t>
      </w:r>
      <w:r/>
    </w:p>
    <w:p>
      <w:pPr>
        <w:numPr>
          <w:ilvl w:val="0"/>
          <w:numId w:val="1"/>
        </w:numPr>
      </w:pPr>
      <w:r>
        <w:t>Ajo 3 Cabezas</w:t>
      </w:r>
      <w:r/>
    </w:p>
    <w:p>
      <w:pPr>
        <w:numPr>
          <w:ilvl w:val="0"/>
          <w:numId w:val="1"/>
        </w:numPr>
      </w:pPr>
      <w:r>
        <w:t>Espárragos Verdes 500 g</w:t>
      </w:r>
      <w:r/>
    </w:p>
    <w:p>
      <w:pPr>
        <w:numPr>
          <w:ilvl w:val="0"/>
          <w:numId w:val="1"/>
        </w:numPr>
      </w:pPr>
      <w:r>
        <w:t>Anchoas en aceite 50 g</w:t>
      </w:r>
      <w:r/>
    </w:p>
    <w:p>
      <w:pPr>
        <w:numPr>
          <w:ilvl w:val="0"/>
          <w:numId w:val="1"/>
        </w:numPr>
      </w:pPr>
      <w:r>
        <w:t>Queso de Cabra 300 g</w:t>
      </w:r>
      <w:r/>
    </w:p>
    <w:p>
      <w:pPr/>
      <w:r>
        <w:rPr>
          <w:b/>
          <w:sz w:val="52"/>
          <w:szCs w:val="52"/>
        </w:rPr>
        <w:t>Pizza de rúcula y queso azul</w:t>
      </w:r>
      <w:r/>
    </w:p>
    <w:p>
      <w:pPr>
        <w:numPr>
          <w:ilvl w:val="0"/>
          <w:numId w:val="1"/>
        </w:numPr>
      </w:pPr>
      <w:r>
        <w:t>Aceite de trufa blanca Gotas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Rúcula 200 g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Queso Azul 300 grs.</w:t>
      </w:r>
      <w:r/>
    </w:p>
    <w:p>
      <w:pPr>
        <w:numPr>
          <w:ilvl w:val="0"/>
          <w:numId w:val="1"/>
        </w:numPr>
      </w:pPr>
      <w:r>
        <w:t>Higos blancos secos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