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Perrito de bogavante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Bogavante cocidos 2 Unidades</w:t>
      </w:r>
      <w:r/>
    </w:p>
    <w:p>
      <w:pPr>
        <w:numPr>
          <w:ilvl w:val="0"/>
          <w:numId w:val="1"/>
        </w:numPr>
      </w:pPr>
      <w:r>
        <w:t>Tallo de apio 1/2 Unidad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Cebolleta 1 Unidad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Mayonesa 2 Cucharadas</w:t>
      </w:r>
      <w:r/>
    </w:p>
    <w:p>
      <w:pPr>
        <w:numPr>
          <w:ilvl w:val="0"/>
          <w:numId w:val="1"/>
        </w:numPr>
      </w:pPr>
      <w:r>
        <w:t>Pimentón 1 Cucharada</w:t>
      </w:r>
      <w:r/>
    </w:p>
    <w:p>
      <w:pPr>
        <w:numPr>
          <w:ilvl w:val="0"/>
          <w:numId w:val="1"/>
        </w:numPr>
      </w:pPr>
      <w:r>
        <w:t>Cayena molida 1 Cucharada</w:t>
      </w:r>
      <w:r/>
    </w:p>
    <w:p>
      <w:pPr>
        <w:numPr>
          <w:ilvl w:val="0"/>
          <w:numId w:val="1"/>
        </w:numPr>
      </w:pPr>
      <w:r>
        <w:t>Mantequilla 50 Gramos</w:t>
      </w:r>
      <w:r/>
    </w:p>
    <w:p>
      <w:pPr>
        <w:numPr>
          <w:ilvl w:val="0"/>
          <w:numId w:val="1"/>
        </w:numPr>
      </w:pPr>
      <w:r>
        <w:t>Panes de perrito tipo brioche 4 Unidades</w:t>
      </w:r>
      <w:r/>
    </w:p>
    <w:p>
      <w:pPr>
        <w:numPr>
          <w:ilvl w:val="0"/>
          <w:numId w:val="1"/>
        </w:numPr>
      </w:pPr>
      <w:r>
        <w:t>Cebollino A gusto</w:t>
      </w:r>
      <w:r/>
    </w:p>
    <w:p>
      <w:pPr>
        <w:numPr>
          <w:ilvl w:val="0"/>
          <w:numId w:val="1"/>
        </w:numPr>
      </w:pPr>
      <w:r>
        <w:t xml:space="preserve">Brotes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