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Pechugas de pollo en adobo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Caldo Deshidratado de Pollo 1 cda.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Caldo De Pollo 250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Azúcar Negro 1 cda.</w:t>
      </w:r>
      <w:r/>
    </w:p>
    <w:p>
      <w:pPr>
        <w:numPr>
          <w:ilvl w:val="0"/>
          <w:numId w:val="1"/>
        </w:numPr>
      </w:pPr>
      <w:r>
        <w:t>Chiles Anchos Secos 13 Unidades</w:t>
      </w:r>
      <w:r/>
    </w:p>
    <w:p>
      <w:pPr>
        <w:numPr>
          <w:ilvl w:val="0"/>
          <w:numId w:val="1"/>
        </w:numPr>
      </w:pPr>
      <w:r>
        <w:t>Vinagre de manzana 50 cc</w:t>
      </w:r>
      <w:r/>
    </w:p>
    <w:p>
      <w:pPr>
        <w:numPr>
          <w:ilvl w:val="0"/>
          <w:numId w:val="1"/>
        </w:numPr>
      </w:pPr>
      <w:r>
        <w:t>Ajo Dientes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Pimienta de Jamaica en Grano 1/2 cdita.</w:t>
      </w:r>
      <w:r/>
    </w:p>
    <w:p>
      <w:pPr>
        <w:numPr>
          <w:ilvl w:val="0"/>
          <w:numId w:val="1"/>
        </w:numPr>
      </w:pPr>
      <w:r>
        <w:t>Aceto balsámico 50 cc</w:t>
      </w:r>
      <w:r/>
    </w:p>
    <w:p>
      <w:pPr>
        <w:numPr>
          <w:ilvl w:val="0"/>
          <w:numId w:val="1"/>
        </w:numPr>
      </w:pPr>
      <w:r>
        <w:t>Cebolla Chica 1 Unidad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Cebolla de verdeo 8 Unidades</w:t>
      </w:r>
      <w:r/>
    </w:p>
    <w:p>
      <w:pPr>
        <w:numPr>
          <w:ilvl w:val="0"/>
          <w:numId w:val="1"/>
        </w:numPr>
      </w:pPr>
      <w:r>
        <w:t>Rabanitos 8 Unidades</w:t>
      </w:r>
      <w:r/>
    </w:p>
    <w:p>
      <w:pPr>
        <w:numPr>
          <w:ilvl w:val="0"/>
          <w:numId w:val="1"/>
        </w:numPr>
      </w:pPr>
      <w:r>
        <w:t>Paltas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