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 de Pollo al Horno con Papas Rostizadas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Pechugas de pollo 4 Unidades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Chimichurri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Jalapeño 1  unidad</w:t>
      </w:r>
      <w:r/>
    </w:p>
    <w:p>
      <w:pPr>
        <w:numPr>
          <w:ilvl w:val="0"/>
          <w:numId w:val="1"/>
        </w:numPr>
      </w:pPr>
      <w:r>
        <w:t>Limón para su jugo 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200 cc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/>
      <w:r>
        <w:rPr>
          <w:b/>
          <w:sz w:val="52"/>
          <w:szCs w:val="52"/>
        </w:rPr>
        <w:t>Papas</w:t>
      </w:r>
      <w:r/>
    </w:p>
    <w:p>
      <w:pPr>
        <w:numPr>
          <w:ilvl w:val="0"/>
          <w:numId w:val="1"/>
        </w:numPr>
      </w:pPr>
      <w:r>
        <w:t>Ajo 8 Dientes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Papas 500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