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choclo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3 Unidades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Morrones asados 250 gr.</w:t>
      </w:r>
      <w:r/>
    </w:p>
    <w:p>
      <w:pPr>
        <w:numPr>
          <w:ilvl w:val="0"/>
          <w:numId w:val="1"/>
        </w:numPr>
      </w:pPr>
      <w:r>
        <w:t>Choclo entero 300 gr.</w:t>
      </w:r>
      <w:r/>
    </w:p>
    <w:p>
      <w:pPr>
        <w:numPr>
          <w:ilvl w:val="0"/>
          <w:numId w:val="1"/>
        </w:numPr>
      </w:pPr>
      <w:r>
        <w:t>Choclo cremoso 600 gr.</w:t>
      </w:r>
      <w:r/>
    </w:p>
    <w:p>
      <w:pPr>
        <w:numPr>
          <w:ilvl w:val="0"/>
          <w:numId w:val="1"/>
        </w:numPr>
      </w:pPr>
      <w:r>
        <w:t>Queso Cremoso 200 gr.</w:t>
      </w:r>
      <w:r/>
    </w:p>
    <w:p>
      <w:pPr>
        <w:numPr>
          <w:ilvl w:val="0"/>
          <w:numId w:val="1"/>
        </w:numPr>
      </w:pPr>
      <w:r>
        <w:t>Polvo para hornerar 1 Cucharada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Leche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