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cabracho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Crema 120 Ml.</w:t>
      </w:r>
      <w:r/>
    </w:p>
    <w:p>
      <w:pPr>
        <w:numPr>
          <w:ilvl w:val="0"/>
          <w:numId w:val="1"/>
        </w:numPr>
      </w:pPr>
      <w:r>
        <w:t>Carne de cabracho 500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Caldo de verduras 2 L</w:t>
      </w:r>
      <w:r/>
    </w:p>
    <w:p>
      <w:pPr>
        <w:numPr>
          <w:ilvl w:val="0"/>
          <w:numId w:val="1"/>
        </w:numPr>
      </w:pPr>
      <w:r>
        <w:t>Pimientos 2 Unidades</w:t>
      </w:r>
      <w:r/>
    </w:p>
    <w:p>
      <w:pPr>
        <w:numPr>
          <w:ilvl w:val="0"/>
          <w:numId w:val="1"/>
        </w:numPr>
      </w:pPr>
      <w:r>
        <w:t>Surimi 60 g</w:t>
      </w:r>
      <w:r/>
    </w:p>
    <w:p>
      <w:pPr>
        <w:numPr>
          <w:ilvl w:val="0"/>
          <w:numId w:val="1"/>
        </w:numPr>
      </w:pPr>
      <w:r>
        <w:t>Tomate frito 2 cdas.</w:t>
      </w:r>
      <w:r/>
    </w:p>
    <w:p>
      <w:pPr>
        <w:numPr>
          <w:ilvl w:val="0"/>
          <w:numId w:val="1"/>
        </w:numPr>
      </w:pPr>
      <w:r>
        <w:t>Tostadas 8 Unidades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Mix de lechuga </w:t>
      </w:r>
      <w:r/>
    </w:p>
    <w:p>
      <w:pPr>
        <w:numPr>
          <w:ilvl w:val="0"/>
          <w:numId w:val="1"/>
        </w:numPr>
      </w:pPr>
      <w:r>
        <w:t xml:space="preserve">Pepinillos </w:t>
      </w:r>
      <w:r/>
    </w:p>
    <w:p>
      <w:pPr>
        <w:numPr>
          <w:ilvl w:val="0"/>
          <w:numId w:val="1"/>
        </w:numPr>
      </w:pPr>
      <w:r>
        <w:t xml:space="preserve">Tomates cherry </w:t>
      </w:r>
      <w:r/>
    </w:p>
    <w:p>
      <w:pPr/>
      <w:r>
        <w:rPr>
          <w:b/>
          <w:sz w:val="52"/>
          <w:szCs w:val="52"/>
        </w:rPr>
        <w:t>Para la salsa rosa:</w:t>
      </w:r>
      <w:r/>
    </w:p>
    <w:p>
      <w:pPr>
        <w:numPr>
          <w:ilvl w:val="0"/>
          <w:numId w:val="1"/>
        </w:numPr>
      </w:pPr>
      <w:r>
        <w:t xml:space="preserve">Ketchup </w:t>
      </w:r>
      <w:r/>
    </w:p>
    <w:p>
      <w:pPr>
        <w:numPr>
          <w:ilvl w:val="0"/>
          <w:numId w:val="1"/>
        </w:numPr>
      </w:pPr>
      <w:r>
        <w:t xml:space="preserve">Mayonesa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