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con Café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180  Gramos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Cafe 240 c.c.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Harina 0000 120  Gramos</w:t>
      </w:r>
      <w:r/>
    </w:p>
    <w:p>
      <w:pPr>
        <w:numPr>
          <w:ilvl w:val="0"/>
          <w:numId w:val="1"/>
        </w:numPr>
      </w:pPr>
      <w:r>
        <w:t>Leche 250 c.c.</w:t>
      </w:r>
      <w:r/>
    </w:p>
    <w:p>
      <w:pPr>
        <w:numPr>
          <w:ilvl w:val="0"/>
          <w:numId w:val="1"/>
        </w:numPr>
      </w:pPr>
      <w:r>
        <w:t>Mantequilla derretida 120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