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Pastas romanas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SPAGHETTI 350 g</w:t>
      </w:r>
      <w:r/>
    </w:p>
    <w:p>
      <w:pPr/>
      <w:r>
        <w:rPr>
          <w:b/>
          <w:sz w:val="52"/>
          <w:szCs w:val="52"/>
        </w:rPr>
        <w:t>Pasta a la carbonara</w:t>
      </w:r>
      <w:r/>
    </w:p>
    <w:p>
      <w:pPr>
        <w:numPr>
          <w:ilvl w:val="0"/>
          <w:numId w:val="1"/>
        </w:numPr>
      </w:pPr>
      <w:r>
        <w:t>Jugo de Limón 1 cda.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de oveja rallado 120 g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/>
      <w:r>
        <w:rPr>
          <w:b/>
          <w:sz w:val="52"/>
          <w:szCs w:val="52"/>
        </w:rPr>
        <w:t>Pasta a la matriciana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Tomates 3 Unidades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de oveja rallado 120 g</w:t>
      </w:r>
      <w:r/>
    </w:p>
    <w:p>
      <w:pPr>
        <w:numPr>
          <w:ilvl w:val="0"/>
          <w:numId w:val="1"/>
        </w:numPr>
      </w:pPr>
      <w:r>
        <w:t>Panceta 100 g</w:t>
      </w:r>
      <w:r/>
    </w:p>
    <w:p>
      <w:pPr>
        <w:numPr>
          <w:ilvl w:val="0"/>
          <w:numId w:val="1"/>
        </w:numPr>
      </w:pPr>
      <w:r>
        <w:t>Peperoncino en polvo Una pizca</w:t>
      </w:r>
      <w:r/>
    </w:p>
    <w:p>
      <w:pPr/>
      <w:r>
        <w:rPr>
          <w:b/>
          <w:sz w:val="52"/>
          <w:szCs w:val="52"/>
        </w:rPr>
        <w:t>Pasta queso y pimienta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Queso de oveja rallado 120 g</w:t>
      </w:r>
      <w:r/>
    </w:p>
    <w:p>
      <w:pPr>
        <w:numPr>
          <w:ilvl w:val="0"/>
          <w:numId w:val="1"/>
        </w:numPr>
      </w:pPr>
      <w:r>
        <w:t>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