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Parrillada de 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Mejillones 16 Unidades</w:t>
      </w:r>
      <w:r/>
    </w:p>
    <w:p>
      <w:pPr>
        <w:numPr>
          <w:ilvl w:val="0"/>
          <w:numId w:val="1"/>
        </w:numPr>
      </w:pPr>
      <w:r>
        <w:t>Ostras 16 Unidades</w:t>
      </w:r>
      <w:r/>
    </w:p>
    <w:p>
      <w:pPr>
        <w:numPr>
          <w:ilvl w:val="0"/>
          <w:numId w:val="1"/>
        </w:numPr>
      </w:pPr>
      <w:r>
        <w:t>Chipirones 8 Unidades</w:t>
      </w:r>
      <w:r/>
    </w:p>
    <w:p>
      <w:pPr>
        <w:numPr>
          <w:ilvl w:val="0"/>
          <w:numId w:val="1"/>
        </w:numPr>
      </w:pPr>
      <w:r>
        <w:t>Trillas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Cigalas 4 Unidades</w:t>
      </w:r>
      <w:r/>
    </w:p>
    <w:p>
      <w:pPr>
        <w:numPr>
          <w:ilvl w:val="0"/>
          <w:numId w:val="1"/>
        </w:numPr>
      </w:pPr>
      <w:r>
        <w:t>Almejas patagónicas 16 Unidades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>
        <w:numPr>
          <w:ilvl w:val="0"/>
          <w:numId w:val="1"/>
        </w:numPr>
      </w:pPr>
      <w:r>
        <w:t>Pejerrey 4 Filetes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Sepias 2 Unidades</w:t>
      </w:r>
      <w:r/>
    </w:p>
    <w:p>
      <w:pPr>
        <w:numPr>
          <w:ilvl w:val="0"/>
          <w:numId w:val="1"/>
        </w:numPr>
      </w:pPr>
      <w:r>
        <w:t>Sardinas 4 Unidades</w:t>
      </w:r>
      <w:r/>
    </w:p>
    <w:p>
      <w:pPr>
        <w:numPr>
          <w:ilvl w:val="0"/>
          <w:numId w:val="1"/>
        </w:numPr>
      </w:pPr>
      <w:r>
        <w:t>Vieiras 16 Unidades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Aceite de morrones colorados </w:t>
      </w:r>
      <w:r/>
    </w:p>
    <w:p>
      <w:pPr>
        <w:numPr>
          <w:ilvl w:val="0"/>
          <w:numId w:val="1"/>
        </w:numPr>
      </w:pPr>
      <w:r>
        <w:t xml:space="preserve">Aceite de puerros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