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Parfait de tiramisú</w:t>
      </w:r>
      <w:r/>
    </w:p>
    <w:p>
      <w:pPr/>
      <w:r>
        <w:rPr>
          <w:b/>
          <w:sz w:val="52"/>
          <w:szCs w:val="52"/>
        </w:rPr>
        <w:t>Almíbar de café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Cafe Instantaneo 2 cdas.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Cafe </w:t>
      </w:r>
      <w:r/>
    </w:p>
    <w:p>
      <w:pPr/>
      <w:r>
        <w:rPr>
          <w:b/>
          <w:sz w:val="52"/>
          <w:szCs w:val="52"/>
        </w:rPr>
        <w:t>Biscuit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Cafe Instantaneo 2 cdas.</w:t>
      </w:r>
      <w:r/>
    </w:p>
    <w:p>
      <w:pPr/>
      <w:r>
        <w:rPr>
          <w:b/>
          <w:sz w:val="52"/>
          <w:szCs w:val="52"/>
        </w:rPr>
        <w:t>Mousse de mascarpone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½ Taza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Mascarpone 200 grs.</w:t>
      </w:r>
      <w:r/>
    </w:p>
    <w:p>
      <w:pPr>
        <w:numPr>
          <w:ilvl w:val="0"/>
          <w:numId w:val="1"/>
        </w:numPr>
      </w:pPr>
      <w:r>
        <w:t>Licor de café 30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200 Unidad</w:t>
      </w:r>
      <w:r/>
    </w:p>
    <w:p>
      <w:pPr>
        <w:numPr>
          <w:ilvl w:val="0"/>
          <w:numId w:val="1"/>
        </w:numPr>
      </w:pPr>
      <w:r>
        <w:t>Carne picada de ternera 2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Cantidad necesaria</w:t>
      </w:r>
      <w:r/>
    </w:p>
    <w:p>
      <w:pPr>
        <w:numPr>
          <w:ilvl w:val="0"/>
          <w:numId w:val="1"/>
        </w:numPr>
      </w:pPr>
      <w:r>
        <w:t>Almendras fileteadas grs.</w:t>
      </w:r>
      <w:r/>
    </w:p>
    <w:p>
      <w:pPr>
        <w:numPr>
          <w:ilvl w:val="0"/>
          <w:numId w:val="1"/>
        </w:numPr>
      </w:pPr>
      <w:r>
        <w:t>Cacao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